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019" w:type="dxa"/>
        <w:tblInd w:w="-10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968"/>
        <w:gridCol w:w="1842"/>
        <w:gridCol w:w="2409"/>
        <w:gridCol w:w="3400"/>
        <w:gridCol w:w="3824"/>
      </w:tblGrid>
      <w:tr w:rsidR="000D1508" w:rsidTr="00C83F73">
        <w:tc>
          <w:tcPr>
            <w:tcW w:w="576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NO</w:t>
            </w:r>
          </w:p>
        </w:tc>
        <w:tc>
          <w:tcPr>
            <w:tcW w:w="3968" w:type="dxa"/>
            <w:vAlign w:val="center"/>
          </w:tcPr>
          <w:p w:rsidR="000D1508" w:rsidRPr="000D1508" w:rsidRDefault="000D1508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Ekipmanın Bulunduğu </w:t>
            </w:r>
            <w:r w:rsidR="002B4F9D">
              <w:rPr>
                <w:rFonts w:ascii="Times New Roman" w:hAnsi="Times New Roman" w:cs="Times New Roman"/>
                <w:b/>
                <w:sz w:val="24"/>
              </w:rPr>
              <w:t>TKGM Merkez Hizmet Binası</w:t>
            </w:r>
          </w:p>
        </w:tc>
        <w:tc>
          <w:tcPr>
            <w:tcW w:w="1842" w:type="dxa"/>
            <w:vAlign w:val="center"/>
          </w:tcPr>
          <w:p w:rsidR="000D1508" w:rsidRPr="000D1508" w:rsidRDefault="000D1508" w:rsidP="002B4F9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Bulunduğu B</w:t>
            </w:r>
            <w:r w:rsidR="002B4F9D">
              <w:rPr>
                <w:rFonts w:ascii="Times New Roman" w:hAnsi="Times New Roman" w:cs="Times New Roman"/>
                <w:b/>
                <w:sz w:val="24"/>
              </w:rPr>
              <w:t>irim</w:t>
            </w:r>
          </w:p>
        </w:tc>
        <w:tc>
          <w:tcPr>
            <w:tcW w:w="2409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En Son Muayene Tarihi</w:t>
            </w:r>
          </w:p>
        </w:tc>
        <w:tc>
          <w:tcPr>
            <w:tcW w:w="3400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Varsa inceleme Yapan Firmanın İsmi </w:t>
            </w:r>
            <w:proofErr w:type="gramStart"/>
            <w:r w:rsidRPr="000D1508">
              <w:rPr>
                <w:rFonts w:ascii="Times New Roman" w:hAnsi="Times New Roman" w:cs="Times New Roman"/>
                <w:b/>
                <w:sz w:val="24"/>
              </w:rPr>
              <w:t>ve  İletişim</w:t>
            </w:r>
            <w:proofErr w:type="gramEnd"/>
            <w:r w:rsidRPr="000D1508">
              <w:rPr>
                <w:rFonts w:ascii="Times New Roman" w:hAnsi="Times New Roman" w:cs="Times New Roman"/>
                <w:b/>
                <w:sz w:val="24"/>
              </w:rPr>
              <w:t xml:space="preserve"> Bilgileri</w:t>
            </w:r>
          </w:p>
        </w:tc>
        <w:tc>
          <w:tcPr>
            <w:tcW w:w="3824" w:type="dxa"/>
            <w:vAlign w:val="center"/>
          </w:tcPr>
          <w:p w:rsidR="000D1508" w:rsidRPr="000D1508" w:rsidRDefault="000D1508" w:rsidP="000D150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1508">
              <w:rPr>
                <w:rFonts w:ascii="Times New Roman" w:hAnsi="Times New Roman" w:cs="Times New Roman"/>
                <w:b/>
                <w:sz w:val="24"/>
              </w:rPr>
              <w:t>Fotoğraf</w:t>
            </w:r>
          </w:p>
        </w:tc>
      </w:tr>
      <w:tr w:rsidR="000D1508" w:rsidTr="00C83F73">
        <w:trPr>
          <w:trHeight w:val="624"/>
        </w:trPr>
        <w:tc>
          <w:tcPr>
            <w:tcW w:w="576" w:type="dxa"/>
          </w:tcPr>
          <w:p w:rsidR="000D1508" w:rsidRDefault="000D1508"/>
        </w:tc>
        <w:tc>
          <w:tcPr>
            <w:tcW w:w="3968" w:type="dxa"/>
          </w:tcPr>
          <w:p w:rsidR="000D1508" w:rsidRDefault="000D1508"/>
        </w:tc>
        <w:tc>
          <w:tcPr>
            <w:tcW w:w="1842" w:type="dxa"/>
          </w:tcPr>
          <w:p w:rsidR="000D1508" w:rsidRDefault="000D1508"/>
        </w:tc>
        <w:tc>
          <w:tcPr>
            <w:tcW w:w="2409" w:type="dxa"/>
          </w:tcPr>
          <w:p w:rsidR="000D1508" w:rsidRDefault="000D1508"/>
        </w:tc>
        <w:tc>
          <w:tcPr>
            <w:tcW w:w="3400" w:type="dxa"/>
          </w:tcPr>
          <w:p w:rsidR="000D1508" w:rsidRDefault="000D1508"/>
        </w:tc>
        <w:tc>
          <w:tcPr>
            <w:tcW w:w="3824" w:type="dxa"/>
          </w:tcPr>
          <w:p w:rsidR="000D1508" w:rsidRDefault="000D1508"/>
          <w:p w:rsidR="00C83F73" w:rsidRDefault="00C83F73"/>
          <w:p w:rsidR="00C83F73" w:rsidRDefault="00C83F73"/>
          <w:p w:rsidR="00C83F73" w:rsidRDefault="00C83F73"/>
          <w:p w:rsidR="00C83F73" w:rsidRDefault="00C83F73"/>
        </w:tc>
      </w:tr>
      <w:tr w:rsidR="000D1508" w:rsidTr="00C83F73">
        <w:trPr>
          <w:trHeight w:val="624"/>
        </w:trPr>
        <w:tc>
          <w:tcPr>
            <w:tcW w:w="576" w:type="dxa"/>
          </w:tcPr>
          <w:p w:rsidR="000D1508" w:rsidRDefault="000D1508"/>
        </w:tc>
        <w:tc>
          <w:tcPr>
            <w:tcW w:w="3968" w:type="dxa"/>
          </w:tcPr>
          <w:p w:rsidR="000D1508" w:rsidRDefault="000D1508"/>
        </w:tc>
        <w:tc>
          <w:tcPr>
            <w:tcW w:w="1842" w:type="dxa"/>
          </w:tcPr>
          <w:p w:rsidR="000D1508" w:rsidRDefault="000D1508"/>
        </w:tc>
        <w:tc>
          <w:tcPr>
            <w:tcW w:w="2409" w:type="dxa"/>
          </w:tcPr>
          <w:p w:rsidR="000D1508" w:rsidRDefault="000D1508"/>
        </w:tc>
        <w:tc>
          <w:tcPr>
            <w:tcW w:w="3400" w:type="dxa"/>
          </w:tcPr>
          <w:p w:rsidR="000D1508" w:rsidRDefault="000D1508"/>
        </w:tc>
        <w:tc>
          <w:tcPr>
            <w:tcW w:w="3824" w:type="dxa"/>
          </w:tcPr>
          <w:p w:rsidR="000D1508" w:rsidRDefault="000D1508"/>
          <w:p w:rsidR="00C83F73" w:rsidRDefault="00C83F73"/>
          <w:p w:rsidR="00C83F73" w:rsidRDefault="00C83F73"/>
          <w:p w:rsidR="00C83F73" w:rsidRDefault="00C83F73"/>
          <w:p w:rsidR="00C83F73" w:rsidRDefault="00C83F73"/>
        </w:tc>
      </w:tr>
      <w:tr w:rsidR="000D1508" w:rsidTr="00C83F73">
        <w:trPr>
          <w:trHeight w:val="624"/>
        </w:trPr>
        <w:tc>
          <w:tcPr>
            <w:tcW w:w="576" w:type="dxa"/>
          </w:tcPr>
          <w:p w:rsidR="000D1508" w:rsidRDefault="000D1508"/>
        </w:tc>
        <w:tc>
          <w:tcPr>
            <w:tcW w:w="3968" w:type="dxa"/>
          </w:tcPr>
          <w:p w:rsidR="000D1508" w:rsidRDefault="000D1508"/>
        </w:tc>
        <w:tc>
          <w:tcPr>
            <w:tcW w:w="1842" w:type="dxa"/>
          </w:tcPr>
          <w:p w:rsidR="000D1508" w:rsidRDefault="000D1508"/>
        </w:tc>
        <w:tc>
          <w:tcPr>
            <w:tcW w:w="2409" w:type="dxa"/>
          </w:tcPr>
          <w:p w:rsidR="000D1508" w:rsidRDefault="000D1508"/>
        </w:tc>
        <w:tc>
          <w:tcPr>
            <w:tcW w:w="3400" w:type="dxa"/>
          </w:tcPr>
          <w:p w:rsidR="000D1508" w:rsidRDefault="000D1508"/>
        </w:tc>
        <w:tc>
          <w:tcPr>
            <w:tcW w:w="3824" w:type="dxa"/>
          </w:tcPr>
          <w:p w:rsidR="000D1508" w:rsidRDefault="000D1508"/>
          <w:p w:rsidR="00C83F73" w:rsidRDefault="00C83F73"/>
          <w:p w:rsidR="00C83F73" w:rsidRDefault="00C83F73"/>
          <w:p w:rsidR="00C83F73" w:rsidRDefault="00C83F73"/>
          <w:p w:rsidR="00C83F73" w:rsidRDefault="00C83F73"/>
        </w:tc>
      </w:tr>
      <w:tr w:rsidR="000D1508" w:rsidTr="00C83F73">
        <w:trPr>
          <w:trHeight w:val="624"/>
        </w:trPr>
        <w:tc>
          <w:tcPr>
            <w:tcW w:w="576" w:type="dxa"/>
          </w:tcPr>
          <w:p w:rsidR="000D1508" w:rsidRDefault="000D1508"/>
        </w:tc>
        <w:tc>
          <w:tcPr>
            <w:tcW w:w="3968" w:type="dxa"/>
          </w:tcPr>
          <w:p w:rsidR="000D1508" w:rsidRDefault="000D1508"/>
        </w:tc>
        <w:tc>
          <w:tcPr>
            <w:tcW w:w="1842" w:type="dxa"/>
          </w:tcPr>
          <w:p w:rsidR="000D1508" w:rsidRDefault="000D1508"/>
        </w:tc>
        <w:tc>
          <w:tcPr>
            <w:tcW w:w="2409" w:type="dxa"/>
          </w:tcPr>
          <w:p w:rsidR="000D1508" w:rsidRDefault="000D1508"/>
        </w:tc>
        <w:tc>
          <w:tcPr>
            <w:tcW w:w="3400" w:type="dxa"/>
          </w:tcPr>
          <w:p w:rsidR="000D1508" w:rsidRDefault="000D1508"/>
        </w:tc>
        <w:tc>
          <w:tcPr>
            <w:tcW w:w="3824" w:type="dxa"/>
          </w:tcPr>
          <w:p w:rsidR="000D1508" w:rsidRDefault="000D1508"/>
          <w:p w:rsidR="00C83F73" w:rsidRDefault="00C83F73"/>
          <w:p w:rsidR="00C83F73" w:rsidRDefault="00C83F73"/>
          <w:p w:rsidR="00C83F73" w:rsidRDefault="00C83F73"/>
          <w:p w:rsidR="00C83F73" w:rsidRDefault="00C83F73"/>
        </w:tc>
      </w:tr>
    </w:tbl>
    <w:p w:rsidR="0086669F" w:rsidRDefault="0086669F"/>
    <w:sectPr w:rsidR="0086669F" w:rsidSect="00C83F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BDD" w:rsidRDefault="00FB1BDD" w:rsidP="00FB1BDD">
      <w:pPr>
        <w:spacing w:after="0" w:line="240" w:lineRule="auto"/>
      </w:pPr>
      <w:r>
        <w:separator/>
      </w:r>
    </w:p>
  </w:endnote>
  <w:end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59" w:rsidRDefault="00C443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8" w:type="dxa"/>
      <w:tblInd w:w="-102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7655"/>
      <w:gridCol w:w="8363"/>
    </w:tblGrid>
    <w:tr w:rsidR="00393133" w:rsidRPr="00AE2480" w:rsidTr="00393133">
      <w:trPr>
        <w:trHeight w:hRule="exact" w:val="314"/>
      </w:trPr>
      <w:tc>
        <w:tcPr>
          <w:tcW w:w="7655" w:type="dxa"/>
          <w:shd w:val="clear" w:color="auto" w:fill="FF7300"/>
          <w:vAlign w:val="center"/>
        </w:tcPr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bookmarkStart w:id="0" w:name="_GoBack"/>
          <w:bookmarkEnd w:id="0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8363" w:type="dxa"/>
          <w:shd w:val="clear" w:color="auto" w:fill="FF7300"/>
          <w:vAlign w:val="center"/>
        </w:tcPr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393133" w:rsidRPr="00AE2480" w:rsidRDefault="00393133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393133" w:rsidRPr="00AE2480" w:rsidTr="00393133">
      <w:trPr>
        <w:trHeight w:val="790"/>
      </w:trPr>
      <w:tc>
        <w:tcPr>
          <w:tcW w:w="7655" w:type="dxa"/>
        </w:tcPr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8363" w:type="dxa"/>
        </w:tcPr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393133" w:rsidRPr="009D7BAD" w:rsidRDefault="00393133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0D1508" w:rsidRDefault="000D15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59" w:rsidRDefault="00C443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BDD" w:rsidRDefault="00FB1BDD" w:rsidP="00FB1BDD">
      <w:pPr>
        <w:spacing w:after="0" w:line="240" w:lineRule="auto"/>
      </w:pPr>
      <w:r>
        <w:separator/>
      </w:r>
    </w:p>
  </w:footnote>
  <w:footnote w:type="continuationSeparator" w:id="0">
    <w:p w:rsidR="00FB1BDD" w:rsidRDefault="00FB1BDD" w:rsidP="00FB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59" w:rsidRDefault="00C443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19" w:type="dxa"/>
      <w:tblInd w:w="-10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836"/>
      <w:gridCol w:w="8647"/>
      <w:gridCol w:w="1984"/>
      <w:gridCol w:w="2552"/>
    </w:tblGrid>
    <w:tr w:rsidR="00FB1BDD" w:rsidRPr="00910679" w:rsidTr="00C17220">
      <w:trPr>
        <w:cantSplit/>
        <w:trHeight w:hRule="exact" w:val="340"/>
      </w:trPr>
      <w:tc>
        <w:tcPr>
          <w:tcW w:w="2836" w:type="dxa"/>
          <w:vMerge w:val="restart"/>
          <w:shd w:val="clear" w:color="auto" w:fill="FFFFFF"/>
          <w:vAlign w:val="center"/>
        </w:tcPr>
        <w:p w:rsidR="00FB1BDD" w:rsidRPr="004C4A80" w:rsidRDefault="00FB1BDD" w:rsidP="006E1F6D">
          <w:pPr>
            <w:jc w:val="center"/>
            <w:rPr>
              <w:lang w:val="de-DE"/>
            </w:rPr>
          </w:pPr>
          <w:r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133475" cy="962025"/>
                <wp:effectExtent l="0" t="0" r="9525" b="9525"/>
                <wp:docPr id="2" name="Resim 2" descr="Tapu ve Kadastro Yeni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Tapu ve Kadastro Yeni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Merge w:val="restart"/>
          <w:shd w:val="clear" w:color="auto" w:fill="ED7D31" w:themeFill="accent2"/>
          <w:vAlign w:val="center"/>
        </w:tcPr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TS ISO 45001:2018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/>
              <w:color w:val="1F497D"/>
              <w:szCs w:val="28"/>
              <w:lang w:val="de-DE"/>
            </w:rPr>
          </w:pPr>
          <w:r w:rsidRPr="003C05E0">
            <w:rPr>
              <w:rFonts w:ascii="Times New Roman" w:hAnsi="Times New Roman"/>
              <w:b/>
              <w:color w:val="1F497D"/>
              <w:sz w:val="24"/>
              <w:szCs w:val="24"/>
              <w:lang w:val="de-DE"/>
            </w:rPr>
            <w:t>İŞ SAĞLIĞI VE GÜVENLİĞİ YÖNETİM SİSTEMLERİ</w:t>
          </w: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szCs w:val="24"/>
            </w:rPr>
            <w:t xml:space="preserve">Yürürlük Tarihi 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10.02.2021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pStyle w:val="Balk3"/>
            <w:rPr>
              <w:rFonts w:ascii="Times New Roman" w:hAnsi="Times New Roman"/>
              <w:b w:val="0"/>
              <w:bCs/>
              <w:sz w:val="24"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FB1BDD">
          <w:pPr>
            <w:pStyle w:val="Balk3"/>
            <w:jc w:val="left"/>
            <w:rPr>
              <w:rFonts w:ascii="Times New Roman" w:hAnsi="Times New Roman"/>
              <w:sz w:val="22"/>
              <w:szCs w:val="24"/>
            </w:rPr>
          </w:pPr>
          <w:r w:rsidRPr="003C05E0">
            <w:rPr>
              <w:rFonts w:ascii="Times New Roman" w:hAnsi="Times New Roman"/>
              <w:sz w:val="22"/>
              <w:szCs w:val="24"/>
            </w:rPr>
            <w:t xml:space="preserve">Doküman Kodu </w:t>
          </w:r>
        </w:p>
      </w:tc>
      <w:tc>
        <w:tcPr>
          <w:tcW w:w="2552" w:type="dxa"/>
          <w:shd w:val="clear" w:color="auto" w:fill="auto"/>
          <w:vAlign w:val="center"/>
        </w:tcPr>
        <w:p w:rsidR="00FB1BDD" w:rsidRPr="00FB1BDD" w:rsidRDefault="00FB1BDD" w:rsidP="00FB1BDD">
          <w:pPr>
            <w:pStyle w:val="Balk3"/>
            <w:jc w:val="both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99445787-FR.</w:t>
          </w:r>
          <w:r w:rsidR="00734E3B">
            <w:rPr>
              <w:rFonts w:ascii="Times New Roman" w:hAnsi="Times New Roman"/>
              <w:sz w:val="24"/>
              <w:szCs w:val="24"/>
            </w:rPr>
            <w:t>040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3C05E0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3C05E0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</w:rPr>
            <w:t>00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 w:rsidRPr="003C05E0">
            <w:rPr>
              <w:rFonts w:ascii="Times New Roman" w:hAnsi="Times New Roman"/>
              <w:b/>
              <w:bCs/>
              <w:szCs w:val="24"/>
            </w:rPr>
            <w:t>Rev.Tarihi</w:t>
          </w:r>
          <w:proofErr w:type="spellEnd"/>
          <w:proofErr w:type="gramEnd"/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FB1BDD" w:rsidP="00D93BC5">
          <w:pPr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proofErr w:type="gramStart"/>
          <w:r w:rsidRPr="00FB1BDD">
            <w:rPr>
              <w:rFonts w:ascii="Times New Roman" w:hAnsi="Times New Roman" w:cs="Times New Roman"/>
              <w:b/>
              <w:bCs/>
              <w:sz w:val="24"/>
            </w:rPr>
            <w:t>……</w:t>
          </w:r>
          <w:proofErr w:type="gramEnd"/>
          <w:r w:rsidRPr="00FB1BDD">
            <w:rPr>
              <w:rFonts w:ascii="Times New Roman" w:hAnsi="Times New Roman" w:cs="Times New Roman"/>
              <w:b/>
              <w:bCs/>
              <w:sz w:val="24"/>
            </w:rPr>
            <w:t>/……./……</w:t>
          </w:r>
        </w:p>
      </w:tc>
    </w:tr>
    <w:tr w:rsidR="00FB1BDD" w:rsidRPr="00910679" w:rsidTr="00C17220">
      <w:trPr>
        <w:cantSplit/>
        <w:trHeight w:hRule="exact" w:val="340"/>
      </w:trPr>
      <w:tc>
        <w:tcPr>
          <w:tcW w:w="2836" w:type="dxa"/>
          <w:vMerge/>
          <w:shd w:val="clear" w:color="auto" w:fill="FFFFFF"/>
          <w:vAlign w:val="center"/>
        </w:tcPr>
        <w:p w:rsidR="00FB1BDD" w:rsidRPr="00A13C49" w:rsidRDefault="00FB1BDD" w:rsidP="006E1F6D">
          <w:pPr>
            <w:jc w:val="center"/>
          </w:pPr>
        </w:p>
      </w:tc>
      <w:tc>
        <w:tcPr>
          <w:tcW w:w="8647" w:type="dxa"/>
          <w:vMerge/>
          <w:shd w:val="clear" w:color="auto" w:fill="ED7D31" w:themeFill="accent2"/>
        </w:tcPr>
        <w:p w:rsidR="00FB1BDD" w:rsidRPr="003C05E0" w:rsidRDefault="00FB1BDD" w:rsidP="006E1F6D">
          <w:pPr>
            <w:rPr>
              <w:rFonts w:ascii="Times New Roman" w:hAnsi="Times New Roman"/>
              <w:bCs/>
            </w:rPr>
          </w:pPr>
        </w:p>
      </w:tc>
      <w:tc>
        <w:tcPr>
          <w:tcW w:w="1984" w:type="dxa"/>
          <w:shd w:val="clear" w:color="auto" w:fill="FFFFFF"/>
          <w:vAlign w:val="center"/>
        </w:tcPr>
        <w:p w:rsidR="00FB1BDD" w:rsidRPr="003C05E0" w:rsidRDefault="00FB1BDD" w:rsidP="006E1F6D">
          <w:pPr>
            <w:rPr>
              <w:rFonts w:ascii="Times New Roman" w:hAnsi="Times New Roman"/>
              <w:b/>
              <w:bCs/>
              <w:szCs w:val="24"/>
            </w:rPr>
          </w:pPr>
          <w:r w:rsidRPr="003C05E0"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552" w:type="dxa"/>
          <w:shd w:val="clear" w:color="auto" w:fill="FFFFFF"/>
          <w:vAlign w:val="center"/>
        </w:tcPr>
        <w:p w:rsidR="00FB1BDD" w:rsidRPr="00FB1BDD" w:rsidRDefault="002F7556" w:rsidP="00D93BC5">
          <w:pPr>
            <w:ind w:left="641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PAGE  \* Arabic  \* MERGEFORMAT </w:instrTex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r w:rsidR="00393133" w:rsidRP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  <w:r w:rsidR="00FB1BDD" w:rsidRPr="00FB1BDD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/ </w:t>
          </w:r>
          <w:r w:rsid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begin"/>
          </w:r>
          <w:r w:rsid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instrText xml:space="preserve"> NUMPAGES   \* MERGEFORMAT </w:instrText>
          </w:r>
          <w:r w:rsid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separate"/>
          </w:r>
          <w:r w:rsid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t>1</w:t>
          </w:r>
          <w:r w:rsidR="00393133">
            <w:rPr>
              <w:rFonts w:ascii="Times New Roman" w:hAnsi="Times New Roman" w:cs="Times New Roman"/>
              <w:b/>
              <w:bCs/>
              <w:noProof/>
              <w:sz w:val="24"/>
              <w:szCs w:val="20"/>
            </w:rPr>
            <w:fldChar w:fldCharType="end"/>
          </w:r>
        </w:p>
      </w:tc>
    </w:tr>
    <w:tr w:rsidR="00FB1BDD" w:rsidRPr="00BC733A" w:rsidTr="00C17220">
      <w:trPr>
        <w:cantSplit/>
        <w:trHeight w:hRule="exact" w:val="720"/>
      </w:trPr>
      <w:tc>
        <w:tcPr>
          <w:tcW w:w="2836" w:type="dxa"/>
          <w:shd w:val="clear" w:color="auto" w:fill="FFFFFF"/>
          <w:vAlign w:val="center"/>
        </w:tcPr>
        <w:p w:rsidR="00FB1BDD" w:rsidRDefault="00FB1BDD" w:rsidP="006E1F6D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942975" cy="4191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83" w:type="dxa"/>
          <w:gridSpan w:val="3"/>
          <w:shd w:val="clear" w:color="auto" w:fill="FFFFFF" w:themeFill="background1"/>
          <w:vAlign w:val="center"/>
        </w:tcPr>
        <w:p w:rsidR="00C17220" w:rsidRDefault="00C17220" w:rsidP="003C05E0">
          <w:pPr>
            <w:pStyle w:val="Balk4"/>
            <w:rPr>
              <w:rFonts w:ascii="Times New Roman" w:hAnsi="Times New Roman"/>
            </w:rPr>
          </w:pPr>
        </w:p>
        <w:p w:rsidR="00FB1BDD" w:rsidRPr="00C17220" w:rsidRDefault="00FB1BDD" w:rsidP="003C05E0">
          <w:pPr>
            <w:pStyle w:val="Balk4"/>
            <w:rPr>
              <w:rFonts w:ascii="Times New Roman" w:hAnsi="Times New Roman"/>
              <w:color w:val="002060"/>
            </w:rPr>
          </w:pPr>
          <w:r w:rsidRPr="00C17220">
            <w:rPr>
              <w:rFonts w:ascii="Times New Roman" w:hAnsi="Times New Roman"/>
              <w:color w:val="002060"/>
            </w:rPr>
            <w:t xml:space="preserve">İSG </w:t>
          </w:r>
          <w:r w:rsidR="000D1508" w:rsidRPr="00C17220">
            <w:rPr>
              <w:rFonts w:ascii="Times New Roman" w:hAnsi="Times New Roman"/>
              <w:color w:val="002060"/>
            </w:rPr>
            <w:t>PARATONER ENVANTER FORMU</w:t>
          </w:r>
        </w:p>
        <w:p w:rsidR="00FB1BDD" w:rsidRPr="003C05E0" w:rsidRDefault="00FB1BDD" w:rsidP="006E1F6D">
          <w:pPr>
            <w:spacing w:after="0"/>
            <w:jc w:val="center"/>
            <w:rPr>
              <w:rFonts w:ascii="Times New Roman" w:hAnsi="Times New Roman"/>
              <w:bCs/>
              <w:szCs w:val="24"/>
            </w:rPr>
          </w:pPr>
        </w:p>
      </w:tc>
    </w:tr>
  </w:tbl>
  <w:p w:rsidR="00FB1BDD" w:rsidRDefault="00FB1BD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359" w:rsidRDefault="00C443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9AF"/>
    <w:rsid w:val="000919AF"/>
    <w:rsid w:val="000D1508"/>
    <w:rsid w:val="002B4F9D"/>
    <w:rsid w:val="002F7556"/>
    <w:rsid w:val="00393133"/>
    <w:rsid w:val="00734E3B"/>
    <w:rsid w:val="007B31BA"/>
    <w:rsid w:val="007D4906"/>
    <w:rsid w:val="00820129"/>
    <w:rsid w:val="0086669F"/>
    <w:rsid w:val="00AB7AA9"/>
    <w:rsid w:val="00C17220"/>
    <w:rsid w:val="00C44359"/>
    <w:rsid w:val="00C83F73"/>
    <w:rsid w:val="00F110F6"/>
    <w:rsid w:val="00FB1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B9C3428A-E680-4EA5-B721-24807BF56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56"/>
  </w:style>
  <w:style w:type="paragraph" w:styleId="Balk3">
    <w:name w:val="heading 3"/>
    <w:basedOn w:val="Normal"/>
    <w:next w:val="Normal"/>
    <w:link w:val="Balk3Char"/>
    <w:qFormat/>
    <w:rsid w:val="00FB1BD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FB1BDD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1BDD"/>
  </w:style>
  <w:style w:type="paragraph" w:styleId="Altbilgi">
    <w:name w:val="footer"/>
    <w:basedOn w:val="Normal"/>
    <w:link w:val="AltbilgiChar"/>
    <w:uiPriority w:val="99"/>
    <w:unhideWhenUsed/>
    <w:rsid w:val="00FB1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1BDD"/>
  </w:style>
  <w:style w:type="character" w:customStyle="1" w:styleId="Balk3Char">
    <w:name w:val="Başlık 3 Char"/>
    <w:basedOn w:val="VarsaylanParagrafYazTipi"/>
    <w:link w:val="Balk3"/>
    <w:rsid w:val="00FB1BDD"/>
    <w:rPr>
      <w:rFonts w:ascii="Arial" w:eastAsia="Times New Roman" w:hAnsi="Arial" w:cs="Times New Roman"/>
      <w:b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FB1BDD"/>
    <w:rPr>
      <w:rFonts w:ascii="Arial" w:eastAsia="Times New Roman" w:hAnsi="Arial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0D1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B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4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14</cp:revision>
  <cp:lastPrinted>2021-03-02T10:55:00Z</cp:lastPrinted>
  <dcterms:created xsi:type="dcterms:W3CDTF">2021-02-27T08:59:00Z</dcterms:created>
  <dcterms:modified xsi:type="dcterms:W3CDTF">2021-03-03T18:30:00Z</dcterms:modified>
</cp:coreProperties>
</file>