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36708D" w:rsidRPr="00696C25" w:rsidTr="00696C25">
        <w:trPr>
          <w:trHeight w:val="420"/>
        </w:trPr>
        <w:tc>
          <w:tcPr>
            <w:tcW w:w="10774" w:type="dxa"/>
          </w:tcPr>
          <w:p w:rsidR="0036708D" w:rsidRPr="00696C25" w:rsidRDefault="0036708D" w:rsidP="00696C25">
            <w:pPr>
              <w:pStyle w:val="ListeParagraf"/>
              <w:numPr>
                <w:ilvl w:val="0"/>
                <w:numId w:val="3"/>
              </w:numPr>
              <w:tabs>
                <w:tab w:val="left" w:pos="1169"/>
              </w:tabs>
              <w:spacing w:before="56"/>
              <w:ind w:left="0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r w:rsidR="006E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ÜNVANI:</w:t>
            </w:r>
            <w:r w:rsidR="006E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Hekimi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E796D">
            <w:pPr>
              <w:tabs>
                <w:tab w:val="left" w:pos="1029"/>
              </w:tabs>
              <w:ind w:left="2835" w:right="492" w:hanging="28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GÖREVİN KISA TANIMI: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 sağlığı ve güvenliği alanında görev yapmak üzere Bakanlıkça yetkilendirilmiş,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hekimliği belgesine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sahip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hekimi,</w:t>
            </w:r>
          </w:p>
          <w:p w:rsidR="0036708D" w:rsidRPr="00696C25" w:rsidRDefault="0036708D" w:rsidP="00696C25">
            <w:pPr>
              <w:pStyle w:val="GvdeMetni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A35215">
            <w:pPr>
              <w:pStyle w:val="ListeParagraf"/>
              <w:tabs>
                <w:tab w:val="left" w:pos="1029"/>
              </w:tabs>
              <w:ind w:left="2835" w:hanging="2835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BAĞLI</w:t>
            </w:r>
            <w:r w:rsidR="00D4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OLDUĞU</w:t>
            </w:r>
            <w:r w:rsidR="00D4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ÜST</w:t>
            </w:r>
            <w:r w:rsidR="00D42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b/>
                <w:sz w:val="24"/>
                <w:szCs w:val="24"/>
              </w:rPr>
              <w:t>AMİR:</w:t>
            </w:r>
            <w:r w:rsidR="006E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Sivil Savunma ve Güvenlik İşleri Şube Müdürü (İSG Temsilcisi)</w:t>
            </w:r>
            <w:r w:rsidR="00A35215">
              <w:rPr>
                <w:rFonts w:ascii="Times New Roman" w:hAnsi="Times New Roman" w:cs="Times New Roman"/>
                <w:sz w:val="24"/>
                <w:szCs w:val="24"/>
              </w:rPr>
              <w:t xml:space="preserve"> /Destek Hizmetleri Dairesi Başkanı (İSG Yönetim Temsilcisi)</w:t>
            </w:r>
          </w:p>
          <w:p w:rsidR="0036708D" w:rsidRPr="00696C25" w:rsidRDefault="0036708D" w:rsidP="00696C25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KonuBal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GÖREV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NİTELİKLERİ: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08D" w:rsidRPr="00696C25" w:rsidRDefault="0036708D" w:rsidP="006E796D">
            <w:pPr>
              <w:pStyle w:val="ListeParagraf"/>
              <w:numPr>
                <w:ilvl w:val="0"/>
                <w:numId w:val="2"/>
              </w:numPr>
              <w:tabs>
                <w:tab w:val="left" w:pos="1015"/>
              </w:tabs>
              <w:ind w:left="1276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796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ekimi,işyerinde</w:t>
            </w:r>
            <w:proofErr w:type="gramEnd"/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 personeli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birlikte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çalışır.</w:t>
            </w:r>
          </w:p>
          <w:p w:rsidR="0036708D" w:rsidRPr="00696C25" w:rsidRDefault="0036708D" w:rsidP="00696C25">
            <w:pPr>
              <w:pStyle w:val="GvdeMetni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E796D">
            <w:pPr>
              <w:pStyle w:val="ListeParagraf"/>
              <w:numPr>
                <w:ilvl w:val="0"/>
                <w:numId w:val="2"/>
              </w:numPr>
              <w:tabs>
                <w:tab w:val="left" w:pos="1276"/>
              </w:tabs>
              <w:ind w:left="99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ekimi,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ağlığı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üvenliği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kapsamında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görevleri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yapmakla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yükümlüdür:</w:t>
            </w:r>
          </w:p>
          <w:p w:rsidR="0036708D" w:rsidRPr="00696C25" w:rsidRDefault="0036708D" w:rsidP="006E796D">
            <w:pPr>
              <w:pStyle w:val="GvdeMetni"/>
              <w:ind w:left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E796D">
            <w:pPr>
              <w:pStyle w:val="ListeParagraf"/>
              <w:numPr>
                <w:ilvl w:val="0"/>
                <w:numId w:val="1"/>
              </w:numPr>
              <w:tabs>
                <w:tab w:val="left" w:pos="890"/>
              </w:tabs>
              <w:ind w:left="993" w:hanging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Rehberlik;</w:t>
            </w:r>
          </w:p>
          <w:p w:rsidR="0036708D" w:rsidRPr="00696C25" w:rsidRDefault="0036708D" w:rsidP="00696C25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ağlığı ve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üvenliği hizmetleri kapsamında çalışanların sağlık gözetimi ve çalışma ortamının gözetimi ile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yapmak.</w:t>
            </w:r>
          </w:p>
          <w:p w:rsidR="0036708D" w:rsidRPr="00696C25" w:rsidRDefault="0036708D" w:rsidP="00696C25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 yapılan çalışmalar ve yapılacak değişikliklerle ilgili olarak işyerinin tasarımı, kullanılan maddeler 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dâhil olmak üzere işin planlanması, organizasyonu ve uygulanması, kişisel koruyucu donanımların seçimi konularının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 sağlığı ve güvenliği mevzuatına ve genel iş sağlığı kurallarına uygun olarak sürdürülmesini sağlamak için işverene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696C25" w:rsidRDefault="0036708D" w:rsidP="00696C25">
            <w:pPr>
              <w:pStyle w:val="GvdeMetni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İşyerinde çalışanların sağlığının geliştirilmesi amacıyla gerekli aktiviteler konusunda işverene tavsiyelerde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spacing w:before="1"/>
              <w:ind w:righ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İş sağlığı ve güvenliği alanında yapılacak araştırmalara katılmak, ayrıca işin yürütümünde ergonomik ve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psikososyal</w:t>
            </w:r>
            <w:proofErr w:type="spell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riskler açısından çalışanların fiziksel ve zihinsel kapasitelerini dikkate alarak iş ile çalışanın uyumunun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sağlanması ve çalışma ortamındaki stres faktörlerinden korunmaları için araştırmalar yapmak ve bu araştırma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sonuçlarını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rehberlik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faaliyetlerinde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dikkate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almak.</w:t>
            </w:r>
          </w:p>
          <w:p w:rsidR="0036708D" w:rsidRPr="00696C25" w:rsidRDefault="0036708D" w:rsidP="00696C25">
            <w:pPr>
              <w:pStyle w:val="GvdeMetni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E796D" w:rsidRDefault="0036708D" w:rsidP="006E796D">
            <w:pPr>
              <w:pStyle w:val="ListeParagraf"/>
              <w:numPr>
                <w:ilvl w:val="0"/>
                <w:numId w:val="10"/>
              </w:numPr>
              <w:tabs>
                <w:tab w:val="left" w:pos="1418"/>
              </w:tabs>
              <w:spacing w:before="1" w:line="237" w:lineRule="auto"/>
              <w:ind w:left="1418" w:right="322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Kantin, yemekhane, yatakhane, kreş ve emzirme odaları ile soyunma odaları, duş ve tuvaletler dahil olmak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üzere işyeri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eklentilerinin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şartlarını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sürekli izleyip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denetleyerek, çalışanlara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yürütülen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işin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erektirdiği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beslenme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ihtiyacının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içme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suyunun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konularında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tavsiyelerde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696C25" w:rsidRDefault="0036708D" w:rsidP="00696C25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İşyerinde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meydana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 kazası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meslek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hastalıklarının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nedenlerinin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araştırılması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  <w:p w:rsidR="0036708D" w:rsidRPr="00696C25" w:rsidRDefault="006E796D" w:rsidP="006E796D">
            <w:pPr>
              <w:pStyle w:val="GvdeMetni"/>
              <w:spacing w:before="1"/>
              <w:ind w:left="1418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ekrarlanmaması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alınacak önlemler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konusunda çalışmalar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yaparak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8D" w:rsidRPr="00696C25">
              <w:rPr>
                <w:rFonts w:ascii="Times New Roman" w:hAnsi="Times New Roman" w:cs="Times New Roman"/>
                <w:sz w:val="24"/>
                <w:szCs w:val="24"/>
              </w:rPr>
              <w:t>önerilerde bulunmak.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ListeParagraf"/>
              <w:numPr>
                <w:ilvl w:val="1"/>
                <w:numId w:val="10"/>
              </w:numPr>
              <w:tabs>
                <w:tab w:val="left" w:pos="898"/>
              </w:tabs>
              <w:ind w:right="569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İşyerinde meydana gelen ancak ölüm ya da yaralanmaya neden olmadığı halde çalışana, </w:t>
            </w:r>
            <w:proofErr w:type="gramStart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ekipmana</w:t>
            </w:r>
            <w:proofErr w:type="gramEnd"/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 veya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işyerine zarar verme potansiyeli olan olayların nedenlerinin araştırılması konusunda çalışma yapmak ve işverene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bulunmak.</w:t>
            </w:r>
          </w:p>
          <w:p w:rsidR="0036708D" w:rsidRPr="00696C25" w:rsidRDefault="0036708D" w:rsidP="00696C25">
            <w:pPr>
              <w:pStyle w:val="GvdeMetni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E796D" w:rsidRDefault="0036708D" w:rsidP="006E796D">
            <w:pPr>
              <w:pStyle w:val="ListeParagraf"/>
              <w:numPr>
                <w:ilvl w:val="1"/>
                <w:numId w:val="10"/>
              </w:num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İş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sağlığı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güvenliğiyle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ilgili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alınması gereken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tedbirleri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yazılı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bildirmek.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değerlendirmesi;</w:t>
            </w:r>
          </w:p>
          <w:p w:rsidR="0036708D" w:rsidRPr="00696C25" w:rsidRDefault="0036708D" w:rsidP="00696C25">
            <w:pPr>
              <w:pStyle w:val="GvdeMetni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E796D" w:rsidRDefault="0036708D" w:rsidP="006E796D">
            <w:pPr>
              <w:pStyle w:val="ListeParagraf"/>
              <w:numPr>
                <w:ilvl w:val="1"/>
                <w:numId w:val="1"/>
              </w:numPr>
              <w:tabs>
                <w:tab w:val="left" w:pos="898"/>
              </w:tabs>
              <w:ind w:left="1418" w:right="86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İş sağlığı ve güvenliği yönünden risk değerlendirmesi yapılmasıyla ilgili çalışmalara ve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ygulanmasına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katılmak, risk değerlendirmesi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sonucunda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alınması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gereken sağlık ve güvenlik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önlemleri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konusunda</w:t>
            </w:r>
            <w:r w:rsidR="006E796D" w:rsidRPr="006E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işverene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önerilerde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bulunmak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takibini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96D">
              <w:rPr>
                <w:rFonts w:ascii="Times New Roman" w:hAnsi="Times New Roman" w:cs="Times New Roman"/>
                <w:sz w:val="24"/>
                <w:szCs w:val="24"/>
              </w:rPr>
              <w:t>yapmak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708D" w:rsidRPr="00696C25" w:rsidRDefault="0036708D" w:rsidP="00696C25">
            <w:pPr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D423E4" w:rsidRDefault="0036708D" w:rsidP="00D423E4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spacing w:before="1"/>
              <w:ind w:left="1418" w:righ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Gebe veya emziren kadınlar, 18 yaşından küçükler, meslek hastalığı tanısı veya ön tanısı olanlar, kronik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hastalığı </w:t>
            </w:r>
            <w:proofErr w:type="gramStart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olanlar,yaşlılar</w:t>
            </w:r>
            <w:proofErr w:type="gramEnd"/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,malul ve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engelliler,alkol, ilaç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ve uyuşturucu bağımlılığı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olanlar,birden fazla</w:t>
            </w:r>
            <w:r w:rsidR="00D423E4"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iş kazası geçirmiş olanlar gibi özel politika gerektiren grupları yakın takip ve koruma altına almak, bilgilendirmek ve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risk değerlendirmesinde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olarak dikkate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almak.</w:t>
            </w:r>
          </w:p>
          <w:p w:rsidR="0036708D" w:rsidRPr="00696C25" w:rsidRDefault="0036708D" w:rsidP="00696C25">
            <w:pPr>
              <w:pStyle w:val="GvdeMetni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D423E4" w:rsidRDefault="0036708D" w:rsidP="00D423E4">
            <w:pPr>
              <w:pStyle w:val="ListeParagraf"/>
              <w:numPr>
                <w:ilvl w:val="0"/>
                <w:numId w:val="1"/>
              </w:numPr>
              <w:tabs>
                <w:tab w:val="left" w:pos="879"/>
              </w:tabs>
              <w:ind w:firstLine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 w:rsidR="00D423E4" w:rsidRPr="00D423E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D423E4">
              <w:rPr>
                <w:rFonts w:ascii="Times New Roman" w:hAnsi="Times New Roman" w:cs="Times New Roman"/>
                <w:sz w:val="24"/>
                <w:szCs w:val="24"/>
              </w:rPr>
              <w:t>özetimi;</w:t>
            </w:r>
          </w:p>
          <w:p w:rsidR="0036708D" w:rsidRPr="00696C25" w:rsidRDefault="0036708D" w:rsidP="00D423E4">
            <w:pPr>
              <w:pStyle w:val="GvdeMetni"/>
              <w:spacing w:before="1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D423E4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ind w:left="1134" w:right="2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Sağlık gözetimi kapsamında yapılacak işe giriş ve periyodik muayeneler ve tetkikler ile ilgili olarak çalışanları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bilgilendirmek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onların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rızasını almak.</w:t>
            </w:r>
          </w:p>
          <w:p w:rsidR="0036708D" w:rsidRPr="00696C25" w:rsidRDefault="0036708D" w:rsidP="00D423E4">
            <w:pPr>
              <w:pStyle w:val="GvdeMetni"/>
              <w:spacing w:before="10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D423E4">
            <w:pPr>
              <w:pStyle w:val="ListeParagraf"/>
              <w:numPr>
                <w:ilvl w:val="1"/>
                <w:numId w:val="1"/>
              </w:numPr>
              <w:tabs>
                <w:tab w:val="left" w:pos="897"/>
              </w:tabs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Gecepostalarıdadâhilolmaküzereçalışanlarınsağlıkgözetiminiyapmak.</w:t>
            </w:r>
          </w:p>
          <w:p w:rsidR="0036708D" w:rsidRPr="00696C25" w:rsidRDefault="0036708D" w:rsidP="00D423E4">
            <w:pPr>
              <w:pStyle w:val="GvdeMetni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D423E4">
            <w:pPr>
              <w:pStyle w:val="ListeParagraf"/>
              <w:numPr>
                <w:ilvl w:val="1"/>
                <w:numId w:val="1"/>
              </w:numPr>
              <w:tabs>
                <w:tab w:val="left" w:pos="898"/>
              </w:tabs>
              <w:ind w:left="1134" w:right="34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Çalışanın kişisel özellikleri, işyerinin tehlike sınıfı ve işin niteliği öncelikli olarak göz önünde bulundurularak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uluslar arası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standartlar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şyerinde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yapılan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değerlendirmesi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sonuçları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doğrultusunda;</w:t>
            </w:r>
          </w:p>
          <w:p w:rsidR="0036708D" w:rsidRPr="00696C25" w:rsidRDefault="0036708D" w:rsidP="00D423E4">
            <w:pPr>
              <w:pStyle w:val="GvdeMetni"/>
              <w:spacing w:before="11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D423E4">
            <w:pPr>
              <w:pStyle w:val="ListeParagraf"/>
              <w:numPr>
                <w:ilvl w:val="2"/>
                <w:numId w:val="1"/>
              </w:numPr>
              <w:tabs>
                <w:tab w:val="left" w:pos="890"/>
              </w:tabs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 en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beş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D423E4">
            <w:pPr>
              <w:pStyle w:val="GvdeMetni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D423E4">
            <w:pPr>
              <w:pStyle w:val="ListeParagraf"/>
              <w:numPr>
                <w:ilvl w:val="2"/>
                <w:numId w:val="1"/>
              </w:numPr>
              <w:tabs>
                <w:tab w:val="left" w:pos="900"/>
              </w:tabs>
              <w:spacing w:before="1"/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 en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D423E4">
            <w:pPr>
              <w:pStyle w:val="GvdeMetni"/>
              <w:spacing w:before="9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D423E4">
            <w:pPr>
              <w:pStyle w:val="ListeParagraf"/>
              <w:numPr>
                <w:ilvl w:val="2"/>
                <w:numId w:val="1"/>
              </w:numPr>
              <w:tabs>
                <w:tab w:val="left" w:pos="879"/>
              </w:tabs>
              <w:spacing w:before="1"/>
              <w:ind w:left="0" w:firstLine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Çok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tehlikeli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sınıftaki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işyerlerinde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geç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yılda</w:t>
            </w:r>
            <w:r w:rsidR="00D42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C25">
              <w:rPr>
                <w:rFonts w:ascii="Times New Roman" w:hAnsi="Times New Roman" w:cs="Times New Roman"/>
                <w:sz w:val="24"/>
                <w:szCs w:val="24"/>
              </w:rPr>
              <w:t>bir,</w:t>
            </w:r>
          </w:p>
          <w:p w:rsidR="0036708D" w:rsidRPr="00696C25" w:rsidRDefault="0036708D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8D" w:rsidRPr="00696C25" w:rsidRDefault="0036708D" w:rsidP="00696C25">
            <w:pPr>
              <w:pStyle w:val="GvdeMetni"/>
              <w:tabs>
                <w:tab w:val="left" w:pos="2190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08D" w:rsidRDefault="0036708D" w:rsidP="00696C25">
      <w:pPr>
        <w:tabs>
          <w:tab w:val="left" w:pos="879"/>
        </w:tabs>
        <w:spacing w:before="1"/>
      </w:pPr>
    </w:p>
    <w:sectPr w:rsidR="0036708D" w:rsidSect="0036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60" w:right="600" w:bottom="280" w:left="6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6D" w:rsidRDefault="006E796D" w:rsidP="00241AE2">
      <w:r>
        <w:separator/>
      </w:r>
    </w:p>
  </w:endnote>
  <w:endnote w:type="continuationSeparator" w:id="0">
    <w:p w:rsidR="006E796D" w:rsidRDefault="006E796D" w:rsidP="0024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EC" w:rsidRDefault="00157F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528"/>
    </w:tblGrid>
    <w:tr w:rsidR="00157FEC" w:rsidRPr="00AE2480" w:rsidTr="00157FEC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28" w:type="dxa"/>
          <w:shd w:val="clear" w:color="auto" w:fill="FF7300"/>
          <w:vAlign w:val="center"/>
        </w:tcPr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157FEC" w:rsidRPr="00AE2480" w:rsidRDefault="00157FEC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157FEC" w:rsidRPr="00AE2480" w:rsidTr="00157FEC">
      <w:trPr>
        <w:trHeight w:val="790"/>
      </w:trPr>
      <w:tc>
        <w:tcPr>
          <w:tcW w:w="5387" w:type="dxa"/>
        </w:tcPr>
        <w:p w:rsidR="00157FEC" w:rsidRPr="009D7BAD" w:rsidRDefault="00157FE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57FEC" w:rsidRPr="009D7BAD" w:rsidRDefault="00157FE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28" w:type="dxa"/>
        </w:tcPr>
        <w:p w:rsidR="00157FEC" w:rsidRPr="009D7BAD" w:rsidRDefault="00157FE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157FEC" w:rsidRPr="009D7BAD" w:rsidRDefault="00157FEC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E796D" w:rsidRDefault="006E796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EC" w:rsidRDefault="0015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6D" w:rsidRDefault="006E796D" w:rsidP="00241AE2">
      <w:r>
        <w:separator/>
      </w:r>
    </w:p>
  </w:footnote>
  <w:footnote w:type="continuationSeparator" w:id="0">
    <w:p w:rsidR="006E796D" w:rsidRDefault="006E796D" w:rsidP="00241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EC" w:rsidRDefault="00157F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453"/>
    </w:tblGrid>
    <w:tr w:rsidR="006E796D" w:rsidRPr="00A13C49" w:rsidTr="00241AE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6E796D" w:rsidRPr="004C4A80" w:rsidRDefault="006E796D" w:rsidP="006E796D">
          <w:pPr>
            <w:ind w:left="441" w:hanging="583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971550"/>
                <wp:effectExtent l="1905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6E796D" w:rsidRPr="00EC03FB" w:rsidRDefault="006E796D" w:rsidP="006E796D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6E796D" w:rsidRPr="00470889" w:rsidRDefault="006E796D" w:rsidP="006E79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6E796D" w:rsidRPr="00910679" w:rsidRDefault="006E796D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6E796D" w:rsidRPr="00910679" w:rsidRDefault="006E796D" w:rsidP="00241AE2">
          <w:pPr>
            <w:spacing w:after="160" w:line="259" w:lineRule="auto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6E796D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E796D" w:rsidRPr="00A13C49" w:rsidRDefault="006E796D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E796D" w:rsidRPr="00D3002A" w:rsidRDefault="006E796D" w:rsidP="006E796D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E796D" w:rsidRPr="00910679" w:rsidRDefault="006E796D" w:rsidP="006E79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6E796D" w:rsidRPr="00910679" w:rsidRDefault="006E796D" w:rsidP="00C16C9E">
          <w:pPr>
            <w:pStyle w:val="Balk3"/>
            <w:ind w:right="0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4"/>
              <w:szCs w:val="24"/>
            </w:rPr>
            <w:t>-GT.010</w:t>
          </w:r>
        </w:p>
      </w:tc>
    </w:tr>
    <w:tr w:rsidR="006E796D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E796D" w:rsidRPr="00A13C49" w:rsidRDefault="006E796D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E796D" w:rsidRPr="0007787B" w:rsidRDefault="006E796D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E796D" w:rsidRPr="00910679" w:rsidRDefault="006E796D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6E796D" w:rsidRPr="00910679" w:rsidRDefault="006E796D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6E796D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E796D" w:rsidRPr="00A13C49" w:rsidRDefault="006E796D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E796D" w:rsidRPr="0007787B" w:rsidRDefault="006E796D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E796D" w:rsidRPr="00910679" w:rsidRDefault="006E796D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6E796D" w:rsidRPr="00910679" w:rsidRDefault="006E796D" w:rsidP="006E796D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</w:t>
          </w:r>
        </w:p>
      </w:tc>
    </w:tr>
    <w:tr w:rsidR="006E796D" w:rsidRPr="00A13C49" w:rsidTr="00241AE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6E796D" w:rsidRPr="00A13C49" w:rsidRDefault="006E796D" w:rsidP="006E796D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6E796D" w:rsidRPr="0007787B" w:rsidRDefault="006E796D" w:rsidP="006E796D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6E796D" w:rsidRPr="00910679" w:rsidRDefault="006E796D" w:rsidP="006E79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6E796D" w:rsidRPr="00910679" w:rsidRDefault="0036131E" w:rsidP="006E796D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6E796D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157FEC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6E796D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157FEC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157FEC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157FEC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157FEC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 w:rsidR="00157FEC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6E796D" w:rsidRPr="00A13C49" w:rsidTr="00241AE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6E796D" w:rsidRDefault="006E796D" w:rsidP="006E79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6E796D" w:rsidRPr="00EC03FB" w:rsidRDefault="006E796D" w:rsidP="0036708D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  <w:lang w:val="de-DE"/>
            </w:rPr>
            <w:t>İSG İŞ YERİ HEKİMİ GÖREV TALİMATI</w:t>
          </w:r>
        </w:p>
      </w:tc>
    </w:tr>
  </w:tbl>
  <w:p w:rsidR="006E796D" w:rsidRDefault="006E796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FEC" w:rsidRDefault="00157F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08D5"/>
    <w:multiLevelType w:val="hybridMultilevel"/>
    <w:tmpl w:val="1DC44E7E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70475"/>
    <w:multiLevelType w:val="hybridMultilevel"/>
    <w:tmpl w:val="553436C0"/>
    <w:lvl w:ilvl="0" w:tplc="B6D81D02">
      <w:start w:val="1"/>
      <w:numFmt w:val="lowerLetter"/>
      <w:lvlText w:val="%1)"/>
      <w:lvlJc w:val="left"/>
      <w:pPr>
        <w:ind w:left="88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C6C8182">
      <w:start w:val="1"/>
      <w:numFmt w:val="decimal"/>
      <w:lvlText w:val="%2)"/>
      <w:lvlJc w:val="left"/>
      <w:pPr>
        <w:ind w:left="66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E7704694">
      <w:start w:val="1"/>
      <w:numFmt w:val="lowerLetter"/>
      <w:lvlText w:val="%3)"/>
      <w:lvlJc w:val="left"/>
      <w:pPr>
        <w:ind w:left="88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3" w:tplc="0768915C">
      <w:numFmt w:val="bullet"/>
      <w:lvlText w:val="•"/>
      <w:lvlJc w:val="left"/>
      <w:pPr>
        <w:ind w:left="2105" w:hanging="223"/>
      </w:pPr>
      <w:rPr>
        <w:rFonts w:hint="default"/>
        <w:lang w:val="tr-TR" w:eastAsia="en-US" w:bidi="ar-SA"/>
      </w:rPr>
    </w:lvl>
    <w:lvl w:ilvl="4" w:tplc="238AE6D6">
      <w:numFmt w:val="bullet"/>
      <w:lvlText w:val="•"/>
      <w:lvlJc w:val="left"/>
      <w:pPr>
        <w:ind w:left="3331" w:hanging="223"/>
      </w:pPr>
      <w:rPr>
        <w:rFonts w:hint="default"/>
        <w:lang w:val="tr-TR" w:eastAsia="en-US" w:bidi="ar-SA"/>
      </w:rPr>
    </w:lvl>
    <w:lvl w:ilvl="5" w:tplc="3D5EAB20">
      <w:numFmt w:val="bullet"/>
      <w:lvlText w:val="•"/>
      <w:lvlJc w:val="left"/>
      <w:pPr>
        <w:ind w:left="4557" w:hanging="223"/>
      </w:pPr>
      <w:rPr>
        <w:rFonts w:hint="default"/>
        <w:lang w:val="tr-TR" w:eastAsia="en-US" w:bidi="ar-SA"/>
      </w:rPr>
    </w:lvl>
    <w:lvl w:ilvl="6" w:tplc="7FA4141C">
      <w:numFmt w:val="bullet"/>
      <w:lvlText w:val="•"/>
      <w:lvlJc w:val="left"/>
      <w:pPr>
        <w:ind w:left="5783" w:hanging="223"/>
      </w:pPr>
      <w:rPr>
        <w:rFonts w:hint="default"/>
        <w:lang w:val="tr-TR" w:eastAsia="en-US" w:bidi="ar-SA"/>
      </w:rPr>
    </w:lvl>
    <w:lvl w:ilvl="7" w:tplc="E48EC4A2">
      <w:numFmt w:val="bullet"/>
      <w:lvlText w:val="•"/>
      <w:lvlJc w:val="left"/>
      <w:pPr>
        <w:ind w:left="7009" w:hanging="223"/>
      </w:pPr>
      <w:rPr>
        <w:rFonts w:hint="default"/>
        <w:lang w:val="tr-TR" w:eastAsia="en-US" w:bidi="ar-SA"/>
      </w:rPr>
    </w:lvl>
    <w:lvl w:ilvl="8" w:tplc="F0C2F3FC">
      <w:numFmt w:val="bullet"/>
      <w:lvlText w:val="•"/>
      <w:lvlJc w:val="left"/>
      <w:pPr>
        <w:ind w:left="8234" w:hanging="223"/>
      </w:pPr>
      <w:rPr>
        <w:rFonts w:hint="default"/>
        <w:lang w:val="tr-TR" w:eastAsia="en-US" w:bidi="ar-SA"/>
      </w:rPr>
    </w:lvl>
  </w:abstractNum>
  <w:abstractNum w:abstractNumId="2" w15:restartNumberingAfterBreak="0">
    <w:nsid w:val="324000E1"/>
    <w:multiLevelType w:val="hybridMultilevel"/>
    <w:tmpl w:val="DA62A412"/>
    <w:lvl w:ilvl="0" w:tplc="2C6C8182">
      <w:start w:val="1"/>
      <w:numFmt w:val="decimal"/>
      <w:lvlText w:val="%1)"/>
      <w:lvlJc w:val="left"/>
      <w:pPr>
        <w:ind w:left="66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4C23"/>
    <w:multiLevelType w:val="hybridMultilevel"/>
    <w:tmpl w:val="3AFA1200"/>
    <w:lvl w:ilvl="0" w:tplc="0120750A">
      <w:start w:val="1"/>
      <w:numFmt w:val="decimal"/>
      <w:lvlText w:val="%1."/>
      <w:lvlJc w:val="left"/>
      <w:pPr>
        <w:ind w:left="116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8F182620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01265408">
      <w:numFmt w:val="bullet"/>
      <w:lvlText w:val="•"/>
      <w:lvlJc w:val="left"/>
      <w:pPr>
        <w:ind w:left="3065" w:hanging="360"/>
      </w:pPr>
      <w:rPr>
        <w:rFonts w:hint="default"/>
        <w:lang w:val="tr-TR" w:eastAsia="en-US" w:bidi="ar-SA"/>
      </w:rPr>
    </w:lvl>
    <w:lvl w:ilvl="3" w:tplc="39D0587E">
      <w:numFmt w:val="bullet"/>
      <w:lvlText w:val="•"/>
      <w:lvlJc w:val="left"/>
      <w:pPr>
        <w:ind w:left="4017" w:hanging="360"/>
      </w:pPr>
      <w:rPr>
        <w:rFonts w:hint="default"/>
        <w:lang w:val="tr-TR" w:eastAsia="en-US" w:bidi="ar-SA"/>
      </w:rPr>
    </w:lvl>
    <w:lvl w:ilvl="4" w:tplc="5FCEEF70">
      <w:numFmt w:val="bullet"/>
      <w:lvlText w:val="•"/>
      <w:lvlJc w:val="left"/>
      <w:pPr>
        <w:ind w:left="4970" w:hanging="360"/>
      </w:pPr>
      <w:rPr>
        <w:rFonts w:hint="default"/>
        <w:lang w:val="tr-TR" w:eastAsia="en-US" w:bidi="ar-SA"/>
      </w:rPr>
    </w:lvl>
    <w:lvl w:ilvl="5" w:tplc="65609372">
      <w:numFmt w:val="bullet"/>
      <w:lvlText w:val="•"/>
      <w:lvlJc w:val="left"/>
      <w:pPr>
        <w:ind w:left="5923" w:hanging="360"/>
      </w:pPr>
      <w:rPr>
        <w:rFonts w:hint="default"/>
        <w:lang w:val="tr-TR" w:eastAsia="en-US" w:bidi="ar-SA"/>
      </w:rPr>
    </w:lvl>
    <w:lvl w:ilvl="6" w:tplc="1BA27168">
      <w:numFmt w:val="bullet"/>
      <w:lvlText w:val="•"/>
      <w:lvlJc w:val="left"/>
      <w:pPr>
        <w:ind w:left="6875" w:hanging="360"/>
      </w:pPr>
      <w:rPr>
        <w:rFonts w:hint="default"/>
        <w:lang w:val="tr-TR" w:eastAsia="en-US" w:bidi="ar-SA"/>
      </w:rPr>
    </w:lvl>
    <w:lvl w:ilvl="7" w:tplc="0916E278">
      <w:numFmt w:val="bullet"/>
      <w:lvlText w:val="•"/>
      <w:lvlJc w:val="left"/>
      <w:pPr>
        <w:ind w:left="7828" w:hanging="360"/>
      </w:pPr>
      <w:rPr>
        <w:rFonts w:hint="default"/>
        <w:lang w:val="tr-TR" w:eastAsia="en-US" w:bidi="ar-SA"/>
      </w:rPr>
    </w:lvl>
    <w:lvl w:ilvl="8" w:tplc="BD4C9C70">
      <w:numFmt w:val="bullet"/>
      <w:lvlText w:val="•"/>
      <w:lvlJc w:val="left"/>
      <w:pPr>
        <w:ind w:left="878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BC87793"/>
    <w:multiLevelType w:val="hybridMultilevel"/>
    <w:tmpl w:val="1B4CB578"/>
    <w:lvl w:ilvl="0" w:tplc="73B09AF4">
      <w:start w:val="1"/>
      <w:numFmt w:val="decimal"/>
      <w:lvlText w:val="(%1)"/>
      <w:lvlJc w:val="left"/>
      <w:pPr>
        <w:ind w:left="1014" w:hanging="29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tr-TR" w:eastAsia="en-US" w:bidi="ar-SA"/>
      </w:rPr>
    </w:lvl>
    <w:lvl w:ilvl="1" w:tplc="009475D0">
      <w:numFmt w:val="bullet"/>
      <w:lvlText w:val="•"/>
      <w:lvlJc w:val="left"/>
      <w:pPr>
        <w:ind w:left="1986" w:hanging="298"/>
      </w:pPr>
      <w:rPr>
        <w:rFonts w:hint="default"/>
        <w:lang w:val="tr-TR" w:eastAsia="en-US" w:bidi="ar-SA"/>
      </w:rPr>
    </w:lvl>
    <w:lvl w:ilvl="2" w:tplc="33C45040">
      <w:numFmt w:val="bullet"/>
      <w:lvlText w:val="•"/>
      <w:lvlJc w:val="left"/>
      <w:pPr>
        <w:ind w:left="2953" w:hanging="298"/>
      </w:pPr>
      <w:rPr>
        <w:rFonts w:hint="default"/>
        <w:lang w:val="tr-TR" w:eastAsia="en-US" w:bidi="ar-SA"/>
      </w:rPr>
    </w:lvl>
    <w:lvl w:ilvl="3" w:tplc="2F4AA33E">
      <w:numFmt w:val="bullet"/>
      <w:lvlText w:val="•"/>
      <w:lvlJc w:val="left"/>
      <w:pPr>
        <w:ind w:left="3919" w:hanging="298"/>
      </w:pPr>
      <w:rPr>
        <w:rFonts w:hint="default"/>
        <w:lang w:val="tr-TR" w:eastAsia="en-US" w:bidi="ar-SA"/>
      </w:rPr>
    </w:lvl>
    <w:lvl w:ilvl="4" w:tplc="F014C532">
      <w:numFmt w:val="bullet"/>
      <w:lvlText w:val="•"/>
      <w:lvlJc w:val="left"/>
      <w:pPr>
        <w:ind w:left="4886" w:hanging="298"/>
      </w:pPr>
      <w:rPr>
        <w:rFonts w:hint="default"/>
        <w:lang w:val="tr-TR" w:eastAsia="en-US" w:bidi="ar-SA"/>
      </w:rPr>
    </w:lvl>
    <w:lvl w:ilvl="5" w:tplc="950A4A92">
      <w:numFmt w:val="bullet"/>
      <w:lvlText w:val="•"/>
      <w:lvlJc w:val="left"/>
      <w:pPr>
        <w:ind w:left="5853" w:hanging="298"/>
      </w:pPr>
      <w:rPr>
        <w:rFonts w:hint="default"/>
        <w:lang w:val="tr-TR" w:eastAsia="en-US" w:bidi="ar-SA"/>
      </w:rPr>
    </w:lvl>
    <w:lvl w:ilvl="6" w:tplc="4EF81422">
      <w:numFmt w:val="bullet"/>
      <w:lvlText w:val="•"/>
      <w:lvlJc w:val="left"/>
      <w:pPr>
        <w:ind w:left="6819" w:hanging="298"/>
      </w:pPr>
      <w:rPr>
        <w:rFonts w:hint="default"/>
        <w:lang w:val="tr-TR" w:eastAsia="en-US" w:bidi="ar-SA"/>
      </w:rPr>
    </w:lvl>
    <w:lvl w:ilvl="7" w:tplc="C94E68F4">
      <w:numFmt w:val="bullet"/>
      <w:lvlText w:val="•"/>
      <w:lvlJc w:val="left"/>
      <w:pPr>
        <w:ind w:left="7786" w:hanging="298"/>
      </w:pPr>
      <w:rPr>
        <w:rFonts w:hint="default"/>
        <w:lang w:val="tr-TR" w:eastAsia="en-US" w:bidi="ar-SA"/>
      </w:rPr>
    </w:lvl>
    <w:lvl w:ilvl="8" w:tplc="F4786448">
      <w:numFmt w:val="bullet"/>
      <w:lvlText w:val="•"/>
      <w:lvlJc w:val="left"/>
      <w:pPr>
        <w:ind w:left="8753" w:hanging="298"/>
      </w:pPr>
      <w:rPr>
        <w:rFonts w:hint="default"/>
        <w:lang w:val="tr-TR" w:eastAsia="en-US" w:bidi="ar-SA"/>
      </w:rPr>
    </w:lvl>
  </w:abstractNum>
  <w:abstractNum w:abstractNumId="5" w15:restartNumberingAfterBreak="0">
    <w:nsid w:val="4E2A5C4E"/>
    <w:multiLevelType w:val="hybridMultilevel"/>
    <w:tmpl w:val="C5D04B0E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3148F"/>
    <w:multiLevelType w:val="hybridMultilevel"/>
    <w:tmpl w:val="FBC8AB78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C30638B4">
      <w:start w:val="3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474C3BC">
      <w:start w:val="2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129F"/>
    <w:multiLevelType w:val="hybridMultilevel"/>
    <w:tmpl w:val="21B0DDB4"/>
    <w:lvl w:ilvl="0" w:tplc="2C6C8182">
      <w:start w:val="1"/>
      <w:numFmt w:val="decimal"/>
      <w:lvlText w:val="%1)"/>
      <w:lvlJc w:val="left"/>
      <w:pPr>
        <w:ind w:left="66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545FB"/>
    <w:multiLevelType w:val="hybridMultilevel"/>
    <w:tmpl w:val="CA6413F8"/>
    <w:lvl w:ilvl="0" w:tplc="2C6C8182">
      <w:start w:val="1"/>
      <w:numFmt w:val="decimal"/>
      <w:lvlText w:val="%1)"/>
      <w:lvlJc w:val="left"/>
      <w:pPr>
        <w:ind w:left="66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833F0"/>
    <w:multiLevelType w:val="hybridMultilevel"/>
    <w:tmpl w:val="5D82CCF6"/>
    <w:lvl w:ilvl="0" w:tplc="2C6C81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70D5"/>
    <w:rsid w:val="00074BC9"/>
    <w:rsid w:val="00157FEC"/>
    <w:rsid w:val="001D0B72"/>
    <w:rsid w:val="00241AE2"/>
    <w:rsid w:val="0036131E"/>
    <w:rsid w:val="0036708D"/>
    <w:rsid w:val="00696C25"/>
    <w:rsid w:val="006E796D"/>
    <w:rsid w:val="007D4016"/>
    <w:rsid w:val="0094490D"/>
    <w:rsid w:val="00A35215"/>
    <w:rsid w:val="00C16C9E"/>
    <w:rsid w:val="00C770D5"/>
    <w:rsid w:val="00C84F3F"/>
    <w:rsid w:val="00C91FEB"/>
    <w:rsid w:val="00D4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FE723-925A-4546-91D3-626BE4CB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0B72"/>
    <w:rPr>
      <w:rFonts w:ascii="Calibri" w:eastAsia="Calibri" w:hAnsi="Calibri" w:cs="Calibri"/>
      <w:lang w:val="tr-TR"/>
    </w:rPr>
  </w:style>
  <w:style w:type="paragraph" w:styleId="Balk3">
    <w:name w:val="heading 3"/>
    <w:basedOn w:val="Normal"/>
    <w:next w:val="Normal"/>
    <w:link w:val="Balk3Char"/>
    <w:qFormat/>
    <w:rsid w:val="00241AE2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D0B72"/>
  </w:style>
  <w:style w:type="paragraph" w:styleId="KonuBal">
    <w:name w:val="Title"/>
    <w:basedOn w:val="Normal"/>
    <w:uiPriority w:val="1"/>
    <w:qFormat/>
    <w:rsid w:val="001D0B72"/>
    <w:pPr>
      <w:ind w:left="100"/>
    </w:pPr>
    <w:rPr>
      <w:b/>
      <w:bCs/>
    </w:rPr>
  </w:style>
  <w:style w:type="paragraph" w:styleId="ListeParagraf">
    <w:name w:val="List Paragraph"/>
    <w:basedOn w:val="Normal"/>
    <w:uiPriority w:val="1"/>
    <w:qFormat/>
    <w:rsid w:val="001D0B72"/>
    <w:pPr>
      <w:ind w:left="100" w:firstLine="566"/>
    </w:pPr>
  </w:style>
  <w:style w:type="paragraph" w:customStyle="1" w:styleId="TableParagraph">
    <w:name w:val="Table Paragraph"/>
    <w:basedOn w:val="Normal"/>
    <w:uiPriority w:val="1"/>
    <w:qFormat/>
    <w:rsid w:val="001D0B72"/>
    <w:pPr>
      <w:spacing w:line="200" w:lineRule="exact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241A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1AE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1A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1AE2"/>
    <w:rPr>
      <w:rFonts w:ascii="Calibri" w:eastAsia="Calibri" w:hAnsi="Calibri" w:cs="Calibri"/>
      <w:lang w:val="tr-TR"/>
    </w:rPr>
  </w:style>
  <w:style w:type="character" w:customStyle="1" w:styleId="Balk3Char">
    <w:name w:val="Başlık 3 Char"/>
    <w:basedOn w:val="VarsaylanParagrafYazTipi"/>
    <w:link w:val="Balk3"/>
    <w:rsid w:val="00241AE2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C9E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Abdullah</cp:lastModifiedBy>
  <cp:revision>7</cp:revision>
  <cp:lastPrinted>2021-03-02T11:12:00Z</cp:lastPrinted>
  <dcterms:created xsi:type="dcterms:W3CDTF">2021-03-02T09:23:00Z</dcterms:created>
  <dcterms:modified xsi:type="dcterms:W3CDTF">2021-03-03T19:20:00Z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